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91482d288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SMARTER SOLUTIONS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SMARTER SOLUTIONS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6dfe767cc34e96"/>
      <w:footerReference xmlns:r="http://schemas.openxmlformats.org/officeDocument/2006/relationships" w:type="default" r:id="R8ff78920d642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SMARTER SOLUTIONS HOLDING AS   ·   Org.nr 925 495 913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SMARTER SOLUTIONS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dfe767cc34e96" /><Relationship Type="http://schemas.openxmlformats.org/officeDocument/2006/relationships/footer" Target="/word/footer1.xml" Id="R8ff78920d6424a3f" /></Relationships>
</file>