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ee57f66c54d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BASICLASH MEYER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BASICLASH MEYER</w:t>
      </w:r>
    </w:p>
    <w:sectPr>
      <w:headerReference xmlns:r="http://schemas.openxmlformats.org/officeDocument/2006/relationships" w:type="default" r:id="R811a3c1e17294962"/>
      <w:footerReference xmlns:r="http://schemas.openxmlformats.org/officeDocument/2006/relationships" w:type="default" r:id="R77728b16fab2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a3c1e17294962" /><Relationship Type="http://schemas.openxmlformats.org/officeDocument/2006/relationships/footer" Target="/word/footer1.xml" Id="R77728b16fab2443c" /></Relationships>
</file>