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64d76c473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b1902adc84f241a7"/>
      <w:footerReference xmlns:r="http://schemas.openxmlformats.org/officeDocument/2006/relationships" w:type="default" r:id="Rb22b6d860aee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2adc84f241a7" /><Relationship Type="http://schemas.openxmlformats.org/officeDocument/2006/relationships/footer" Target="/word/footer1.xml" Id="Rb22b6d860aee4b81" /></Relationships>
</file>