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cee31c12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1d90d56674a1c"/>
      <w:footerReference xmlns:r="http://schemas.openxmlformats.org/officeDocument/2006/relationships" w:type="default" r:id="Rc7425df695d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1d90d56674a1c" /><Relationship Type="http://schemas.openxmlformats.org/officeDocument/2006/relationships/footer" Target="/word/footer1.xml" Id="Rc7425df695d74878" /></Relationships>
</file>