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b5ab452f9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ARGENTI FODINÆ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ARGENTI FODINÆ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5fb7025e04945"/>
      <w:footerReference xmlns:r="http://schemas.openxmlformats.org/officeDocument/2006/relationships" w:type="default" r:id="R20dcc19cb3b9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5fb7025e04945" /><Relationship Type="http://schemas.openxmlformats.org/officeDocument/2006/relationships/footer" Target="/word/footer1.xml" Id="R20dcc19cb3b94b26" /></Relationships>
</file>