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6ae86fc724d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LLH 2 AS, org.nr 926 045 083,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398534dc46ff4d16"/>
      <w:footerReference xmlns:r="http://schemas.openxmlformats.org/officeDocument/2006/relationships" w:type="default" r:id="Rf6f19e6aafc9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534dc46ff4d16" /><Relationship Type="http://schemas.openxmlformats.org/officeDocument/2006/relationships/footer" Target="/word/footer1.xml" Id="Rf6f19e6aafc94c85" /></Relationships>
</file>