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787aee30dc4b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UFS INVEST AS</w:t>
      </w:r>
    </w:p>
    <w:sectPr>
      <w:headerReference xmlns:r="http://schemas.openxmlformats.org/officeDocument/2006/relationships" w:type="default" r:id="R09aa4a4a9a384402"/>
      <w:footerReference xmlns:r="http://schemas.openxmlformats.org/officeDocument/2006/relationships" w:type="default" r:id="Rb1d08620dd4f49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UFS INVEST AS   ·   Org.nr 926 060 414   ·   Nordbøbergja 198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UFS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aa4a4a9a384402" /><Relationship Type="http://schemas.openxmlformats.org/officeDocument/2006/relationships/footer" Target="/word/footer1.xml" Id="Rb1d08620dd4f4994" /></Relationships>
</file>