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3fbe0258bb443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Skodje,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GUSTAF INVEST AS</w:t>
      </w:r>
    </w:p>
    <w:sectPr>
      <w:headerReference xmlns:r="http://schemas.openxmlformats.org/officeDocument/2006/relationships" w:type="default" r:id="R0df633691a6345e2"/>
      <w:footerReference xmlns:r="http://schemas.openxmlformats.org/officeDocument/2006/relationships" w:type="default" r:id="Rc29b8c50e75a43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GUSTAF INVEST AS   ·   Org.nr 926 084 453   ·   c/o Petter Gustafsson Tafjord, Simenplassen 7B   ·   6260 SKODJE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GUSTAF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f633691a6345e2" /><Relationship Type="http://schemas.openxmlformats.org/officeDocument/2006/relationships/footer" Target="/word/footer1.xml" Id="Rc29b8c50e75a4347" /></Relationships>
</file>