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2a3ee154c4e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MASE HOLDING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12788a69dc1f4d50"/>
      <w:footerReference xmlns:r="http://schemas.openxmlformats.org/officeDocument/2006/relationships" w:type="default" r:id="Rb46e1ea84728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88a69dc1f4d50" /><Relationship Type="http://schemas.openxmlformats.org/officeDocument/2006/relationships/footer" Target="/word/footer1.xml" Id="Rb46e1ea8472840a1" /></Relationships>
</file>