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59d35f140341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3 AS</w:t>
      </w:r>
    </w:p>
    <w:sectPr>
      <w:headerReference xmlns:r="http://schemas.openxmlformats.org/officeDocument/2006/relationships" w:type="default" r:id="Raa07d06d777943b9"/>
      <w:footerReference xmlns:r="http://schemas.openxmlformats.org/officeDocument/2006/relationships" w:type="default" r:id="Rff72ccb820a3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3 AS   ·   Org.nr 926 097 601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7d06d777943b9" /><Relationship Type="http://schemas.openxmlformats.org/officeDocument/2006/relationships/footer" Target="/word/footer1.xml" Id="Rff72ccb820a341e5" /></Relationships>
</file>