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8613b1c6af48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THECA INVESTERINGER AS, org.nr 926 105 752,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THECA INVESTERINGER AS</w:t>
      </w:r>
    </w:p>
    <w:sectPr>
      <w:headerReference xmlns:r="http://schemas.openxmlformats.org/officeDocument/2006/relationships" w:type="default" r:id="Rfd0c8a5406d44a06"/>
      <w:footerReference xmlns:r="http://schemas.openxmlformats.org/officeDocument/2006/relationships" w:type="default" r:id="R4033357beffc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THECA INVESTERINGER AS   ·   Org.nr 926 105 752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THECA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0c8a5406d44a06" /><Relationship Type="http://schemas.openxmlformats.org/officeDocument/2006/relationships/footer" Target="/word/footer1.xml" Id="R4033357beffc48ea" /></Relationships>
</file>