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113daeec1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ADVISOR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ADVISOR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df2dc81fa460e"/>
      <w:footerReference xmlns:r="http://schemas.openxmlformats.org/officeDocument/2006/relationships" w:type="default" r:id="R800272c7574b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df2dc81fa460e" /><Relationship Type="http://schemas.openxmlformats.org/officeDocument/2006/relationships/footer" Target="/word/footer1.xml" Id="R800272c7574b4593" /></Relationships>
</file>