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6d1cf7f4a40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MOONAGE DAYDREAM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MOONAGE DAYDREAM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6cdcd3d2344a17"/>
      <w:footerReference xmlns:r="http://schemas.openxmlformats.org/officeDocument/2006/relationships" w:type="default" r:id="R1b75560f1d9b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cdcd3d2344a17" /><Relationship Type="http://schemas.openxmlformats.org/officeDocument/2006/relationships/footer" Target="/word/footer1.xml" Id="R1b75560f1d9b47a6" /></Relationships>
</file>