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866b41a4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65ca05fda6244041"/>
      <w:footerReference xmlns:r="http://schemas.openxmlformats.org/officeDocument/2006/relationships" w:type="default" r:id="Racd15ab478ba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a05fda6244041" /><Relationship Type="http://schemas.openxmlformats.org/officeDocument/2006/relationships/footer" Target="/word/footer1.xml" Id="Racd15ab478ba4aac" /></Relationships>
</file>