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b54695e2f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0d054f01cfaa4ad2"/>
      <w:footerReference xmlns:r="http://schemas.openxmlformats.org/officeDocument/2006/relationships" w:type="default" r:id="Raf35c3b558d2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54f01cfaa4ad2" /><Relationship Type="http://schemas.openxmlformats.org/officeDocument/2006/relationships/footer" Target="/word/footer1.xml" Id="Raf35c3b558d24251" /></Relationships>
</file>