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fab76d2a6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BACHELOR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BACHELOR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c9a46faba4068"/>
      <w:footerReference xmlns:r="http://schemas.openxmlformats.org/officeDocument/2006/relationships" w:type="default" r:id="Rb73ea8aaab9d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c9a46faba4068" /><Relationship Type="http://schemas.openxmlformats.org/officeDocument/2006/relationships/footer" Target="/word/footer1.xml" Id="Rb73ea8aaab9d41d6" /></Relationships>
</file>