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d8dc0fc714a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SURNADAL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SURNADAL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7fb083b9c24226"/>
      <w:footerReference xmlns:r="http://schemas.openxmlformats.org/officeDocument/2006/relationships" w:type="default" r:id="Ra200d6d5977a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SURNADAL SPAREBANK   ·   Org.nr 927 041 596   ·   Svartvassvegen 2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SURNADAL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fb083b9c24226" /><Relationship Type="http://schemas.openxmlformats.org/officeDocument/2006/relationships/footer" Target="/word/footer1.xml" Id="Ra200d6d5977a410c" /></Relationships>
</file>