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a248ea7bd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REVISJONSSENTRALEN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ab738fe91f0f4664"/>
      <w:footerReference xmlns:r="http://schemas.openxmlformats.org/officeDocument/2006/relationships" w:type="default" r:id="R95166ee6d7b9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38fe91f0f4664" /><Relationship Type="http://schemas.openxmlformats.org/officeDocument/2006/relationships/footer" Target="/word/footer1.xml" Id="R95166ee6d7b945e5" /></Relationships>
</file>