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3416d7e47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FLYGIND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FLYGIND INVEST AS</w:t>
      </w:r>
    </w:p>
    <w:sectPr>
      <w:headerReference xmlns:r="http://schemas.openxmlformats.org/officeDocument/2006/relationships" w:type="default" r:id="R370e9a82286a4925"/>
      <w:footerReference xmlns:r="http://schemas.openxmlformats.org/officeDocument/2006/relationships" w:type="default" r:id="R82e2698d1f04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e9a82286a4925" /><Relationship Type="http://schemas.openxmlformats.org/officeDocument/2006/relationships/footer" Target="/word/footer1.xml" Id="R82e2698d1f04499a" /></Relationships>
</file>