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3f8ff2b27447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STORETIND AS.</w:t>
      </w:r>
    </w:p>
    <w:sectPr>
      <w:headerReference xmlns:r="http://schemas.openxmlformats.org/officeDocument/2006/relationships" w:type="default" r:id="R86aa95d53cb34d6b"/>
      <w:footerReference xmlns:r="http://schemas.openxmlformats.org/officeDocument/2006/relationships" w:type="default" r:id="Ra6e126a71be748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STORETIND AS   ·   Org.nr 927 433 788   ·   c/o Kåre Jostein Grøtta, Griniveien 9   ·   0756 OSLO   ·   Tlf. 22 14 44 32   ·   www.karegro&amp;online.no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STORETIND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aa95d53cb34d6b" /><Relationship Type="http://schemas.openxmlformats.org/officeDocument/2006/relationships/footer" Target="/word/footer1.xml" Id="Ra6e126a71be74877" /></Relationships>
</file>