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084a017cf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KJETIL EIDESVIK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EIDESVIK AS</w:t>
      </w:r>
    </w:p>
    <w:sectPr>
      <w:headerReference xmlns:r="http://schemas.openxmlformats.org/officeDocument/2006/relationships" w:type="default" r:id="R9c726cf3a0944beb"/>
      <w:footerReference xmlns:r="http://schemas.openxmlformats.org/officeDocument/2006/relationships" w:type="default" r:id="R7ed2b9009899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26cf3a0944beb" /><Relationship Type="http://schemas.openxmlformats.org/officeDocument/2006/relationships/footer" Target="/word/footer1.xml" Id="R7ed2b9009899450c" /></Relationships>
</file>