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d02cc0e2a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SKIBERG AS</w:t>
      </w:r>
    </w:p>
    <w:sectPr>
      <w:headerReference xmlns:r="http://schemas.openxmlformats.org/officeDocument/2006/relationships" w:type="default" r:id="R93d93ff005694d18"/>
      <w:footerReference xmlns:r="http://schemas.openxmlformats.org/officeDocument/2006/relationships" w:type="default" r:id="Re0c3c1f64ea0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93ff005694d18" /><Relationship Type="http://schemas.openxmlformats.org/officeDocument/2006/relationships/footer" Target="/word/footer1.xml" Id="Re0c3c1f64ea0426b" /></Relationships>
</file>