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37c037e7d94db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EB FILTBYGG AS</w:t>
      </w:r>
    </w:p>
    <w:sectPr>
      <w:headerReference xmlns:r="http://schemas.openxmlformats.org/officeDocument/2006/relationships" w:type="default" r:id="R05ac9cb916d8438b"/>
      <w:footerReference xmlns:r="http://schemas.openxmlformats.org/officeDocument/2006/relationships" w:type="default" r:id="R412a3302579e4cb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EB FILTBYGG AS   ·   Org.nr 927 666 006   ·   Øvre Storgate 104   ·   3018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EB FILTBYGG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ac9cb916d8438b" /><Relationship Type="http://schemas.openxmlformats.org/officeDocument/2006/relationships/footer" Target="/word/footer1.xml" Id="R412a3302579e4cbb" /></Relationships>
</file>