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54ecab20e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INVEST AS</w:t>
      </w:r>
    </w:p>
    <w:sectPr>
      <w:headerReference xmlns:r="http://schemas.openxmlformats.org/officeDocument/2006/relationships" w:type="default" r:id="R8642ddca58674eaf"/>
      <w:footerReference xmlns:r="http://schemas.openxmlformats.org/officeDocument/2006/relationships" w:type="default" r:id="R86671f1a5067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INVEST AS   ·   Org.nr 927 749 483   ·   Tjuvholmen allé 3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2ddca58674eaf" /><Relationship Type="http://schemas.openxmlformats.org/officeDocument/2006/relationships/footer" Target="/word/footer1.xml" Id="R86671f1a50674f7b" /></Relationships>
</file>