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27160168d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J.P.R.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J.P.R.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1e97ba651347d0"/>
      <w:footerReference xmlns:r="http://schemas.openxmlformats.org/officeDocument/2006/relationships" w:type="default" r:id="R327a24e77b0c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e97ba651347d0" /><Relationship Type="http://schemas.openxmlformats.org/officeDocument/2006/relationships/footer" Target="/word/footer1.xml" Id="R327a24e77b0c4401" /></Relationships>
</file>