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93111a5f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ba65b25b94f5d"/>
      <w:footerReference xmlns:r="http://schemas.openxmlformats.org/officeDocument/2006/relationships" w:type="default" r:id="R17fa11f2666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a65b25b94f5d" /><Relationship Type="http://schemas.openxmlformats.org/officeDocument/2006/relationships/footer" Target="/word/footer1.xml" Id="R17fa11f2666d4a14" /></Relationships>
</file>