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96ef38e42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JOHNSEN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INVESTERING AS</w:t>
      </w:r>
    </w:p>
    <w:sectPr>
      <w:headerReference xmlns:r="http://schemas.openxmlformats.org/officeDocument/2006/relationships" w:type="default" r:id="R98c99fadbaa74a8e"/>
      <w:footerReference xmlns:r="http://schemas.openxmlformats.org/officeDocument/2006/relationships" w:type="default" r:id="R2395fb7c1f1e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99fadbaa74a8e" /><Relationship Type="http://schemas.openxmlformats.org/officeDocument/2006/relationships/footer" Target="/word/footer1.xml" Id="R2395fb7c1f1e4f1f" /></Relationships>
</file>