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5f45063b4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HOLDING AS</w:t>
      </w:r>
    </w:p>
    <w:sectPr>
      <w:headerReference xmlns:r="http://schemas.openxmlformats.org/officeDocument/2006/relationships" w:type="default" r:id="Rbdf3ce96e6374ef2"/>
      <w:footerReference xmlns:r="http://schemas.openxmlformats.org/officeDocument/2006/relationships" w:type="default" r:id="R02388e2b6681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3ce96e6374ef2" /><Relationship Type="http://schemas.openxmlformats.org/officeDocument/2006/relationships/footer" Target="/word/footer1.xml" Id="R02388e2b66814420" /></Relationships>
</file>