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32295cf57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ANNE-LENE LANGØY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57702500bfa34468"/>
      <w:footerReference xmlns:r="http://schemas.openxmlformats.org/officeDocument/2006/relationships" w:type="default" r:id="Rc2ed1f45e411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02500bfa34468" /><Relationship Type="http://schemas.openxmlformats.org/officeDocument/2006/relationships/footer" Target="/word/footer1.xml" Id="Rc2ed1f45e4114e5a" /></Relationships>
</file>