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ffd711e2f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SULINI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452a71e6cf1e46a8"/>
      <w:footerReference xmlns:r="http://schemas.openxmlformats.org/officeDocument/2006/relationships" w:type="default" r:id="R62b6c5ab69c9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a71e6cf1e46a8" /><Relationship Type="http://schemas.openxmlformats.org/officeDocument/2006/relationships/footer" Target="/word/footer1.xml" Id="R62b6c5ab69c94a0e" /></Relationships>
</file>