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59292ca72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EMILA INVEST AS, org.nr 928 489 256,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94e12b4a361a4526"/>
      <w:footerReference xmlns:r="http://schemas.openxmlformats.org/officeDocument/2006/relationships" w:type="default" r:id="R641b67e5dc17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12b4a361a4526" /><Relationship Type="http://schemas.openxmlformats.org/officeDocument/2006/relationships/footer" Target="/word/footer1.xml" Id="R641b67e5dc1743d1" /></Relationships>
</file>