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2f3c954014d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BRENTNALL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BRENTNALL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e56fb5c3f40ba"/>
      <w:footerReference xmlns:r="http://schemas.openxmlformats.org/officeDocument/2006/relationships" w:type="default" r:id="R3b67bc250f71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BRENTNALL SERVICES AS   ·   Org.nr 928 570 851   ·   c/o Solfrid Brentnall, Vinterbroveien 27B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BRENTNALL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e56fb5c3f40ba" /><Relationship Type="http://schemas.openxmlformats.org/officeDocument/2006/relationships/footer" Target="/word/footer1.xml" Id="R3b67bc250f714a28" /></Relationships>
</file>