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46f9b4ff2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1b9301e3f4bda"/>
      <w:footerReference xmlns:r="http://schemas.openxmlformats.org/officeDocument/2006/relationships" w:type="default" r:id="Rf09cc101d5a2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1b9301e3f4bda" /><Relationship Type="http://schemas.openxmlformats.org/officeDocument/2006/relationships/footer" Target="/word/footer1.xml" Id="Rf09cc101d5a247d2" /></Relationships>
</file>