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00558c98e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ÅNDALSNES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ÅNDALSNES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d0e1d6527d4334"/>
      <w:footerReference xmlns:r="http://schemas.openxmlformats.org/officeDocument/2006/relationships" w:type="default" r:id="R8badb3be2050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ÅNDALSNES AS   ·   Org.nr 928 595 927   ·   Vollan 3   ·   6300 ÅNDALSNES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0e1d6527d4334" /><Relationship Type="http://schemas.openxmlformats.org/officeDocument/2006/relationships/footer" Target="/word/footer1.xml" Id="R8badb3be20504523" /></Relationships>
</file>