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74ae5ae4b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LUNAMAX AS, org.nr 928 620 131,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69ef0ef7158849bf"/>
      <w:footerReference xmlns:r="http://schemas.openxmlformats.org/officeDocument/2006/relationships" w:type="default" r:id="Rd5142e34a3f9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f0ef7158849bf" /><Relationship Type="http://schemas.openxmlformats.org/officeDocument/2006/relationships/footer" Target="/word/footer1.xml" Id="Rd5142e34a3f94544" /></Relationships>
</file>