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240eadc94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2552e4345546ad"/>
      <w:footerReference xmlns:r="http://schemas.openxmlformats.org/officeDocument/2006/relationships" w:type="default" r:id="Rd3bd2d759085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552e4345546ad" /><Relationship Type="http://schemas.openxmlformats.org/officeDocument/2006/relationships/footer" Target="/word/footer1.xml" Id="Rd3bd2d7590854f7e" /></Relationships>
</file>