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3752ca72c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MEINERTY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f06b632e2eda4dfb"/>
      <w:footerReference xmlns:r="http://schemas.openxmlformats.org/officeDocument/2006/relationships" w:type="default" r:id="Re5f7612318a9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b632e2eda4dfb" /><Relationship Type="http://schemas.openxmlformats.org/officeDocument/2006/relationships/footer" Target="/word/footer1.xml" Id="Re5f7612318a94c63" /></Relationships>
</file>