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625104af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aacfe22d3f834e7e"/>
      <w:footerReference xmlns:r="http://schemas.openxmlformats.org/officeDocument/2006/relationships" w:type="default" r:id="R12979108b54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e22d3f834e7e" /><Relationship Type="http://schemas.openxmlformats.org/officeDocument/2006/relationships/footer" Target="/word/footer1.xml" Id="R12979108b5454856" /></Relationships>
</file>