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360b0af65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INTELLI SERVICES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222e3cc10bf4f31"/>
      <w:footerReference xmlns:r="http://schemas.openxmlformats.org/officeDocument/2006/relationships" w:type="default" r:id="Rafdb74d8533f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2e3cc10bf4f31" /><Relationship Type="http://schemas.openxmlformats.org/officeDocument/2006/relationships/footer" Target="/word/footer1.xml" Id="Rafdb74d8533f4c1f" /></Relationships>
</file>