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32f2debe1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e0c893db8ec04a65"/>
      <w:footerReference xmlns:r="http://schemas.openxmlformats.org/officeDocument/2006/relationships" w:type="default" r:id="Refaca40aba55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893db8ec04a65" /><Relationship Type="http://schemas.openxmlformats.org/officeDocument/2006/relationships/footer" Target="/word/footer1.xml" Id="Refaca40aba554d3f" /></Relationships>
</file>