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ed6a0bf5d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7c9eb877e46bf"/>
      <w:footerReference xmlns:r="http://schemas.openxmlformats.org/officeDocument/2006/relationships" w:type="default" r:id="R8da56ad1f8e9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7c9eb877e46bf" /><Relationship Type="http://schemas.openxmlformats.org/officeDocument/2006/relationships/footer" Target="/word/footer1.xml" Id="R8da56ad1f8e94256" /></Relationships>
</file>