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00457a0bb4c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SLK BOLIGVENTILASJON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SLK BOLIGVENTILASJON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2583aa2d8445e2"/>
      <w:footerReference xmlns:r="http://schemas.openxmlformats.org/officeDocument/2006/relationships" w:type="default" r:id="R166faa122f304f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SLK BOLIGVENTILASJON AS   ·   Org.nr 930 951 897   ·   Trollåsveien 4   ·   1414 TROLLÅSEN   ·   odd@slk.no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SLK BOLIGVENTILASJON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583aa2d8445e2" /><Relationship Type="http://schemas.openxmlformats.org/officeDocument/2006/relationships/footer" Target="/word/footer1.xml" Id="R166faa122f304ff9" /></Relationships>
</file>