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1532f8ec0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KASSIOPEIA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ad822920dde84012"/>
      <w:footerReference xmlns:r="http://schemas.openxmlformats.org/officeDocument/2006/relationships" w:type="default" r:id="Rffd3050b459c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22920dde84012" /><Relationship Type="http://schemas.openxmlformats.org/officeDocument/2006/relationships/footer" Target="/word/footer1.xml" Id="Rffd3050b459c4aed" /></Relationships>
</file>