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a4c596767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KASSIOPEIA</w:t>
      </w:r>
    </w:p>
    <w:sectPr>
      <w:headerReference xmlns:r="http://schemas.openxmlformats.org/officeDocument/2006/relationships" w:type="default" r:id="Ra7002ad209404674"/>
      <w:footerReference xmlns:r="http://schemas.openxmlformats.org/officeDocument/2006/relationships" w:type="default" r:id="R2df09a34bac144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02ad209404674" /><Relationship Type="http://schemas.openxmlformats.org/officeDocument/2006/relationships/footer" Target="/word/footer1.xml" Id="R2df09a34bac144bd" /></Relationships>
</file>