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501a65c9c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POLLUX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POLLUX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6d7d7e93644e1"/>
      <w:footerReference xmlns:r="http://schemas.openxmlformats.org/officeDocument/2006/relationships" w:type="default" r:id="R88b43f1cb2b7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6d7d7e93644e1" /><Relationship Type="http://schemas.openxmlformats.org/officeDocument/2006/relationships/footer" Target="/word/footer1.xml" Id="R88b43f1cb2b74266" /></Relationships>
</file>