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889f5c36f43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POLLUX.</w:t>
      </w:r>
    </w:p>
    <w:sectPr>
      <w:headerReference xmlns:r="http://schemas.openxmlformats.org/officeDocument/2006/relationships" w:type="default" r:id="R050d79a9483143ca"/>
      <w:footerReference xmlns:r="http://schemas.openxmlformats.org/officeDocument/2006/relationships" w:type="default" r:id="R1c3ef0d1b69e40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POLLUX   ·   Org.nr 931 002 406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POLLUX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0d79a9483143ca" /><Relationship Type="http://schemas.openxmlformats.org/officeDocument/2006/relationships/footer" Target="/word/footer1.xml" Id="R1c3ef0d1b69e4062" /></Relationships>
</file>