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86bab3dd7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URANUS HOLDING</w:t>
      </w:r>
    </w:p>
    <w:sectPr>
      <w:headerReference xmlns:r="http://schemas.openxmlformats.org/officeDocument/2006/relationships" w:type="default" r:id="R3a61c067b0a64e95"/>
      <w:footerReference xmlns:r="http://schemas.openxmlformats.org/officeDocument/2006/relationships" w:type="default" r:id="R9bee5c08a1ae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1c067b0a64e95" /><Relationship Type="http://schemas.openxmlformats.org/officeDocument/2006/relationships/footer" Target="/word/footer1.xml" Id="R9bee5c08a1ae4ea3" /></Relationships>
</file>