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0c5b50883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URANUS HOLDING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77870b4249e149cc"/>
      <w:footerReference xmlns:r="http://schemas.openxmlformats.org/officeDocument/2006/relationships" w:type="default" r:id="Re3f77fb38258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70b4249e149cc" /><Relationship Type="http://schemas.openxmlformats.org/officeDocument/2006/relationships/footer" Target="/word/footer1.xml" Id="Re3f77fb382584ec5" /></Relationships>
</file>