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acc67c01e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61bbe0d59409a"/>
      <w:footerReference xmlns:r="http://schemas.openxmlformats.org/officeDocument/2006/relationships" w:type="default" r:id="Ra375f7613eef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61bbe0d59409a" /><Relationship Type="http://schemas.openxmlformats.org/officeDocument/2006/relationships/footer" Target="/word/footer1.xml" Id="Ra375f7613eef476a" /></Relationships>
</file>