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798bd34a347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</w:t>
      </w:r>
    </w:p>
    <w:sectPr>
      <w:headerReference xmlns:r="http://schemas.openxmlformats.org/officeDocument/2006/relationships" w:type="default" r:id="R2e4d21bba968434a"/>
      <w:footerReference xmlns:r="http://schemas.openxmlformats.org/officeDocument/2006/relationships" w:type="default" r:id="R6579284ade0d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d21bba968434a" /><Relationship Type="http://schemas.openxmlformats.org/officeDocument/2006/relationships/footer" Target="/word/footer1.xml" Id="R6579284ade0d41dc" /></Relationships>
</file>